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CE30F6" w14:paraId="1968C50C" w14:textId="77777777" w:rsidTr="00F41560">
        <w:tc>
          <w:tcPr>
            <w:tcW w:w="1075" w:type="dxa"/>
          </w:tcPr>
          <w:p w14:paraId="383370B7"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DATE:</w:t>
            </w:r>
          </w:p>
        </w:tc>
        <w:tc>
          <w:tcPr>
            <w:tcW w:w="9725" w:type="dxa"/>
          </w:tcPr>
          <w:p w14:paraId="2877DD12" w14:textId="7C1F4C96" w:rsidR="00CE30F6" w:rsidRPr="00CE30F6" w:rsidRDefault="00542217" w:rsidP="00F41560">
            <w:pPr>
              <w:rPr>
                <w:rFonts w:asciiTheme="minorHAnsi" w:hAnsiTheme="minorHAnsi" w:cstheme="minorHAnsi"/>
                <w:b/>
              </w:rPr>
            </w:pPr>
            <w:r>
              <w:rPr>
                <w:rFonts w:asciiTheme="minorHAnsi" w:hAnsiTheme="minorHAnsi" w:cstheme="minorHAnsi"/>
                <w:b/>
              </w:rPr>
              <w:t>OCTOBER 30, 2021</w:t>
            </w:r>
          </w:p>
        </w:tc>
      </w:tr>
      <w:tr w:rsidR="00CE30F6" w:rsidRPr="00CE30F6" w14:paraId="57E3E24A" w14:textId="77777777" w:rsidTr="00F41560">
        <w:tc>
          <w:tcPr>
            <w:tcW w:w="1075" w:type="dxa"/>
          </w:tcPr>
          <w:p w14:paraId="635C181A" w14:textId="77777777" w:rsidR="00CE30F6" w:rsidRPr="00CE30F6" w:rsidRDefault="00CE30F6" w:rsidP="00F41560">
            <w:pPr>
              <w:rPr>
                <w:rFonts w:asciiTheme="minorHAnsi" w:hAnsiTheme="minorHAnsi" w:cstheme="minorHAnsi"/>
                <w:b/>
              </w:rPr>
            </w:pPr>
          </w:p>
        </w:tc>
        <w:tc>
          <w:tcPr>
            <w:tcW w:w="9725" w:type="dxa"/>
          </w:tcPr>
          <w:p w14:paraId="5F1586DE" w14:textId="77777777" w:rsidR="00CE30F6" w:rsidRPr="00CE30F6" w:rsidRDefault="00CE30F6" w:rsidP="00F41560">
            <w:pPr>
              <w:rPr>
                <w:rFonts w:asciiTheme="minorHAnsi" w:hAnsiTheme="minorHAnsi" w:cstheme="minorHAnsi"/>
                <w:b/>
              </w:rPr>
            </w:pPr>
          </w:p>
        </w:tc>
      </w:tr>
      <w:tr w:rsidR="00CE30F6" w:rsidRPr="00CE30F6" w14:paraId="2C280D0C" w14:textId="77777777" w:rsidTr="00F41560">
        <w:tc>
          <w:tcPr>
            <w:tcW w:w="1075" w:type="dxa"/>
          </w:tcPr>
          <w:p w14:paraId="5C6D2372"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w:t>
            </w:r>
          </w:p>
        </w:tc>
        <w:tc>
          <w:tcPr>
            <w:tcW w:w="9725" w:type="dxa"/>
          </w:tcPr>
          <w:p w14:paraId="61F5C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BOARD OF DIRECTORS, PUGET SOUND EDUCATIONAL SERVICE DISTRICT</w:t>
            </w:r>
          </w:p>
        </w:tc>
      </w:tr>
      <w:tr w:rsidR="00CE30F6" w:rsidRPr="00CE30F6" w14:paraId="18BEFD67" w14:textId="77777777" w:rsidTr="00F41560">
        <w:tc>
          <w:tcPr>
            <w:tcW w:w="1075" w:type="dxa"/>
          </w:tcPr>
          <w:p w14:paraId="17895C21" w14:textId="77777777" w:rsidR="00CE30F6" w:rsidRPr="00CE30F6" w:rsidRDefault="00CE30F6" w:rsidP="00F41560">
            <w:pPr>
              <w:rPr>
                <w:rFonts w:asciiTheme="minorHAnsi" w:hAnsiTheme="minorHAnsi" w:cstheme="minorHAnsi"/>
                <w:b/>
              </w:rPr>
            </w:pPr>
          </w:p>
        </w:tc>
        <w:tc>
          <w:tcPr>
            <w:tcW w:w="9725" w:type="dxa"/>
          </w:tcPr>
          <w:p w14:paraId="0BA01E81" w14:textId="77777777" w:rsidR="00CE30F6" w:rsidRPr="00CE30F6" w:rsidRDefault="00CE30F6" w:rsidP="00F41560">
            <w:pPr>
              <w:rPr>
                <w:rFonts w:asciiTheme="minorHAnsi" w:hAnsiTheme="minorHAnsi" w:cstheme="minorHAnsi"/>
                <w:b/>
              </w:rPr>
            </w:pPr>
          </w:p>
        </w:tc>
      </w:tr>
      <w:tr w:rsidR="00CE30F6" w:rsidRPr="00CE30F6" w14:paraId="6439E7B1" w14:textId="77777777" w:rsidTr="00F41560">
        <w:tc>
          <w:tcPr>
            <w:tcW w:w="1075" w:type="dxa"/>
          </w:tcPr>
          <w:p w14:paraId="720C1748"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FROM:</w:t>
            </w:r>
          </w:p>
        </w:tc>
        <w:tc>
          <w:tcPr>
            <w:tcW w:w="9725" w:type="dxa"/>
          </w:tcPr>
          <w:p w14:paraId="54E60E34"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JOHN WELCH, SUPERINTENDENT/CEO</w:t>
            </w:r>
          </w:p>
          <w:p w14:paraId="09357E46" w14:textId="7D1C4FB2" w:rsidR="00CE30F6" w:rsidRPr="00CE30F6" w:rsidRDefault="00CE30F6" w:rsidP="00D92700">
            <w:pPr>
              <w:rPr>
                <w:rFonts w:asciiTheme="minorHAnsi" w:hAnsiTheme="minorHAnsi" w:cstheme="minorHAnsi"/>
                <w:b/>
              </w:rPr>
            </w:pPr>
            <w:r w:rsidRPr="00CE30F6">
              <w:rPr>
                <w:rFonts w:asciiTheme="minorHAnsi" w:hAnsiTheme="minorHAnsi" w:cstheme="minorHAnsi"/>
                <w:b/>
              </w:rPr>
              <w:t>PUGET SOUND EDUCATIONAL SERVICE DISTRICT</w:t>
            </w:r>
          </w:p>
        </w:tc>
      </w:tr>
      <w:tr w:rsidR="00CE30F6" w:rsidRPr="00CE30F6" w14:paraId="57E8B4F8" w14:textId="77777777" w:rsidTr="00F41560">
        <w:tc>
          <w:tcPr>
            <w:tcW w:w="1075" w:type="dxa"/>
          </w:tcPr>
          <w:p w14:paraId="1C7A6E35" w14:textId="77777777" w:rsidR="00CE30F6" w:rsidRPr="00CE30F6" w:rsidRDefault="00CE30F6" w:rsidP="00F41560">
            <w:pPr>
              <w:rPr>
                <w:rFonts w:asciiTheme="minorHAnsi" w:hAnsiTheme="minorHAnsi" w:cstheme="minorHAnsi"/>
                <w:b/>
              </w:rPr>
            </w:pPr>
          </w:p>
        </w:tc>
        <w:tc>
          <w:tcPr>
            <w:tcW w:w="9725" w:type="dxa"/>
          </w:tcPr>
          <w:p w14:paraId="1FE2B93A" w14:textId="77777777" w:rsidR="00CE30F6" w:rsidRPr="00CE30F6" w:rsidRDefault="00CE30F6" w:rsidP="00F41560">
            <w:pPr>
              <w:rPr>
                <w:rFonts w:asciiTheme="minorHAnsi" w:hAnsiTheme="minorHAnsi" w:cstheme="minorHAnsi"/>
                <w:b/>
              </w:rPr>
            </w:pPr>
          </w:p>
        </w:tc>
      </w:tr>
      <w:tr w:rsidR="00CE30F6" w:rsidRPr="00CE30F6" w14:paraId="1B2C458D" w14:textId="77777777" w:rsidTr="00F41560">
        <w:tc>
          <w:tcPr>
            <w:tcW w:w="1075" w:type="dxa"/>
          </w:tcPr>
          <w:p w14:paraId="15737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TOPIC:</w:t>
            </w:r>
          </w:p>
        </w:tc>
        <w:tc>
          <w:tcPr>
            <w:tcW w:w="9725" w:type="dxa"/>
          </w:tcPr>
          <w:p w14:paraId="08F0DBC8" w14:textId="0661617A" w:rsidR="00CE30F6" w:rsidRPr="00CE30F6" w:rsidRDefault="00573D6A" w:rsidP="00F41560">
            <w:pPr>
              <w:rPr>
                <w:rFonts w:asciiTheme="minorHAnsi" w:hAnsiTheme="minorHAnsi" w:cstheme="minorHAnsi"/>
                <w:b/>
              </w:rPr>
            </w:pPr>
            <w:r>
              <w:rPr>
                <w:rFonts w:asciiTheme="minorHAnsi" w:hAnsiTheme="minorHAnsi" w:cstheme="minorHAnsi"/>
                <w:b/>
              </w:rPr>
              <w:t>E</w:t>
            </w:r>
            <w:r w:rsidR="00127798">
              <w:rPr>
                <w:rFonts w:asciiTheme="minorHAnsi" w:hAnsiTheme="minorHAnsi" w:cstheme="minorHAnsi"/>
                <w:b/>
              </w:rPr>
              <w:t>XEC</w:t>
            </w:r>
            <w:r w:rsidR="00CA272B">
              <w:rPr>
                <w:rFonts w:asciiTheme="minorHAnsi" w:hAnsiTheme="minorHAnsi" w:cstheme="minorHAnsi"/>
                <w:b/>
              </w:rPr>
              <w:t xml:space="preserve">UTIVE LIMITATION </w:t>
            </w:r>
            <w:r w:rsidR="00C42784">
              <w:rPr>
                <w:rFonts w:asciiTheme="minorHAnsi" w:hAnsiTheme="minorHAnsi" w:cstheme="minorHAnsi"/>
                <w:b/>
              </w:rPr>
              <w:t xml:space="preserve">(EL) </w:t>
            </w:r>
            <w:r w:rsidR="00936B7E">
              <w:rPr>
                <w:rFonts w:asciiTheme="minorHAnsi" w:hAnsiTheme="minorHAnsi" w:cstheme="minorHAnsi"/>
                <w:b/>
              </w:rPr>
              <w:t>8</w:t>
            </w:r>
            <w:r w:rsidR="00C42784">
              <w:rPr>
                <w:rFonts w:asciiTheme="minorHAnsi" w:hAnsiTheme="minorHAnsi" w:cstheme="minorHAnsi"/>
                <w:b/>
              </w:rPr>
              <w:t xml:space="preserve">:  </w:t>
            </w:r>
            <w:r w:rsidR="00936B7E">
              <w:rPr>
                <w:rFonts w:asciiTheme="minorHAnsi" w:hAnsiTheme="minorHAnsi" w:cstheme="minorHAnsi"/>
                <w:b/>
              </w:rPr>
              <w:t>FINANCIAL MANAGEMENT</w:t>
            </w:r>
          </w:p>
        </w:tc>
      </w:tr>
    </w:tbl>
    <w:p w14:paraId="0C74E70D" w14:textId="77777777" w:rsidR="00CE30F6" w:rsidRPr="00CE30F6" w:rsidRDefault="00CE30F6" w:rsidP="00CE30F6">
      <w:pPr>
        <w:jc w:val="center"/>
        <w:rPr>
          <w:rFonts w:asciiTheme="minorHAnsi" w:hAnsiTheme="minorHAnsi" w:cstheme="minorHAnsi"/>
        </w:rPr>
      </w:pPr>
    </w:p>
    <w:p w14:paraId="7BD0935E" w14:textId="0C37D93B" w:rsidR="00CE30F6" w:rsidRPr="00CE30F6" w:rsidRDefault="00CE30F6" w:rsidP="00CE30F6">
      <w:pPr>
        <w:pBdr>
          <w:top w:val="single" w:sz="4" w:space="1" w:color="auto"/>
        </w:pBdr>
        <w:rPr>
          <w:rFonts w:asciiTheme="minorHAnsi" w:hAnsiTheme="minorHAnsi" w:cstheme="minorHAnsi"/>
          <w:b/>
          <w:bCs/>
          <w:sz w:val="28"/>
          <w:szCs w:val="28"/>
        </w:rPr>
      </w:pPr>
      <w:r w:rsidRPr="00CE30F6">
        <w:rPr>
          <w:rFonts w:asciiTheme="minorHAnsi" w:hAnsiTheme="minorHAnsi" w:cstheme="minorHAnsi"/>
          <w:b/>
          <w:bCs/>
          <w:sz w:val="28"/>
          <w:szCs w:val="28"/>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CE30F6" w14:paraId="029FB9B7" w14:textId="77777777" w:rsidTr="008259E5">
        <w:tc>
          <w:tcPr>
            <w:tcW w:w="468" w:type="dxa"/>
            <w:tcBorders>
              <w:top w:val="nil"/>
              <w:left w:val="nil"/>
              <w:bottom w:val="nil"/>
              <w:right w:val="nil"/>
            </w:tcBorders>
          </w:tcPr>
          <w:p w14:paraId="0BB27F74" w14:textId="42B8AA18" w:rsidR="00CE30F6" w:rsidRPr="00152676" w:rsidRDefault="00E07F6A" w:rsidP="00F41560">
            <w:pPr>
              <w:rPr>
                <w:rFonts w:asciiTheme="minorHAnsi" w:hAnsiTheme="minorHAnsi" w:cstheme="minorHAnsi"/>
                <w:b/>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152676" w:rsidRDefault="00CE30F6" w:rsidP="00CE30F6">
            <w:pPr>
              <w:rPr>
                <w:rFonts w:asciiTheme="minorHAnsi" w:hAnsiTheme="minorHAnsi" w:cstheme="minorHAnsi"/>
                <w:b/>
              </w:rPr>
            </w:pPr>
            <w:r w:rsidRPr="00152676">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3B35111B" w:rsidR="00CE30F6" w:rsidRPr="009A7DCE" w:rsidRDefault="00E07F6A" w:rsidP="00F41560">
            <w:pPr>
              <w:rPr>
                <w:rFonts w:asciiTheme="minorHAnsi" w:hAnsiTheme="minorHAnsi" w:cstheme="minorHAnsi"/>
                <w:highlight w:val="yellow"/>
              </w:rPr>
            </w:pPr>
            <w:r w:rsidRPr="009A7DCE">
              <w:rPr>
                <w:rFonts w:asciiTheme="minorHAnsi" w:hAnsiTheme="minorHAnsi" w:cstheme="minorHAnsi"/>
                <w:b/>
                <w:highlight w:val="yellow"/>
              </w:rPr>
              <w:sym w:font="Wingdings" w:char="F078"/>
            </w:r>
          </w:p>
        </w:tc>
        <w:tc>
          <w:tcPr>
            <w:tcW w:w="4315" w:type="dxa"/>
            <w:tcBorders>
              <w:top w:val="nil"/>
              <w:left w:val="nil"/>
              <w:bottom w:val="nil"/>
              <w:right w:val="nil"/>
            </w:tcBorders>
          </w:tcPr>
          <w:p w14:paraId="56652DED" w14:textId="77777777" w:rsidR="00CE30F6" w:rsidRPr="009A7DCE" w:rsidRDefault="00CE30F6" w:rsidP="00F41560">
            <w:pPr>
              <w:rPr>
                <w:rFonts w:asciiTheme="minorHAnsi" w:hAnsiTheme="minorHAnsi" w:cstheme="minorHAnsi"/>
                <w:highlight w:val="yellow"/>
              </w:rPr>
            </w:pPr>
            <w:r w:rsidRPr="009A7DCE">
              <w:rPr>
                <w:rFonts w:asciiTheme="minorHAnsi" w:hAnsiTheme="minorHAnsi" w:cstheme="minorHAnsi"/>
                <w:highlight w:val="yellow"/>
              </w:rPr>
              <w:t>Board Monitoring CEO Report</w:t>
            </w:r>
          </w:p>
        </w:tc>
      </w:tr>
      <w:tr w:rsidR="00CE30F6" w:rsidRPr="00CE30F6" w14:paraId="11E9392B" w14:textId="77777777" w:rsidTr="008259E5">
        <w:tc>
          <w:tcPr>
            <w:tcW w:w="468" w:type="dxa"/>
            <w:tcBorders>
              <w:top w:val="nil"/>
              <w:left w:val="nil"/>
              <w:bottom w:val="nil"/>
              <w:right w:val="nil"/>
            </w:tcBorders>
          </w:tcPr>
          <w:p w14:paraId="44A44213" w14:textId="77777777" w:rsidR="00CE30F6" w:rsidRPr="00152676"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152676" w:rsidRDefault="00D469CC" w:rsidP="00F41560">
            <w:pPr>
              <w:rPr>
                <w:rFonts w:asciiTheme="minorHAnsi" w:hAnsiTheme="minorHAnsi" w:cstheme="minorHAnsi"/>
                <w:b/>
              </w:rPr>
            </w:pPr>
            <w:r w:rsidRPr="00CE30F6">
              <w:rPr>
                <w:rFonts w:asciiTheme="minorHAnsi" w:hAnsiTheme="minorHAnsi" w:cstheme="minorHAnsi"/>
              </w:rPr>
              <w:sym w:font="Wingdings" w:char="F06F"/>
            </w:r>
            <w:r>
              <w:rPr>
                <w:rFonts w:asciiTheme="minorHAnsi" w:hAnsiTheme="minorHAnsi" w:cstheme="minorHAnsi"/>
              </w:rPr>
              <w:t xml:space="preserve"> </w:t>
            </w:r>
            <w:r w:rsidR="00CE30F6" w:rsidRPr="00152676">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CE30F6" w:rsidRDefault="00CE30F6" w:rsidP="00F41560">
            <w:pPr>
              <w:rPr>
                <w:rFonts w:asciiTheme="minorHAnsi" w:hAnsiTheme="minorHAnsi" w:cstheme="minorHAnsi"/>
              </w:rPr>
            </w:pPr>
            <w:bookmarkStart w:id="0" w:name="_Hlk92717549"/>
            <w:r w:rsidRPr="00CE30F6">
              <w:rPr>
                <w:rFonts w:asciiTheme="minorHAnsi" w:hAnsiTheme="minorHAnsi" w:cstheme="minorHAnsi"/>
              </w:rPr>
              <w:sym w:font="Wingdings" w:char="F06F"/>
            </w:r>
            <w:bookmarkEnd w:id="0"/>
            <w:r w:rsidRPr="00CE30F6">
              <w:rPr>
                <w:rFonts w:asciiTheme="minorHAnsi" w:hAnsiTheme="minorHAnsi" w:cstheme="minorHAnsi"/>
              </w:rPr>
              <w:t xml:space="preserve">  Ends</w:t>
            </w:r>
          </w:p>
        </w:tc>
      </w:tr>
      <w:tr w:rsidR="00CE30F6" w:rsidRPr="00CE30F6" w14:paraId="67835FE4" w14:textId="77777777" w:rsidTr="008259E5">
        <w:tc>
          <w:tcPr>
            <w:tcW w:w="468" w:type="dxa"/>
            <w:tcBorders>
              <w:top w:val="nil"/>
              <w:left w:val="nil"/>
              <w:bottom w:val="nil"/>
              <w:right w:val="nil"/>
            </w:tcBorders>
          </w:tcPr>
          <w:p w14:paraId="3B42D9A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b/>
              </w:rPr>
              <w:t xml:space="preserve"> </w:t>
            </w:r>
            <w:r w:rsidRPr="00CE30F6">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52737E1B" w:rsidR="00CE30F6" w:rsidRPr="00CE30F6" w:rsidRDefault="00EA3332" w:rsidP="00F41560">
            <w:pPr>
              <w:rPr>
                <w:rFonts w:asciiTheme="minorHAnsi" w:hAnsiTheme="minorHAnsi" w:cstheme="minorHAnsi"/>
              </w:rPr>
            </w:pPr>
            <w:r w:rsidRPr="009A7DCE">
              <w:rPr>
                <w:rFonts w:asciiTheme="minorHAnsi" w:hAnsiTheme="minorHAnsi" w:cstheme="minorHAnsi"/>
                <w:b/>
                <w:highlight w:val="yellow"/>
              </w:rPr>
              <w:sym w:font="Wingdings" w:char="F078"/>
            </w:r>
            <w:r w:rsidRPr="009A7DCE">
              <w:rPr>
                <w:rFonts w:asciiTheme="minorHAnsi" w:hAnsiTheme="minorHAnsi" w:cstheme="minorHAnsi"/>
                <w:b/>
                <w:highlight w:val="yellow"/>
              </w:rPr>
              <w:t xml:space="preserve"> </w:t>
            </w:r>
            <w:r w:rsidR="00CE30F6" w:rsidRPr="009A7DCE">
              <w:rPr>
                <w:rFonts w:asciiTheme="minorHAnsi" w:hAnsiTheme="minorHAnsi" w:cstheme="minorHAnsi"/>
                <w:highlight w:val="yellow"/>
              </w:rPr>
              <w:t>Executive Limitations</w:t>
            </w:r>
          </w:p>
        </w:tc>
      </w:tr>
      <w:tr w:rsidR="00CE30F6" w:rsidRPr="00CE30F6" w14:paraId="7AEDE007" w14:textId="77777777" w:rsidTr="008259E5">
        <w:tc>
          <w:tcPr>
            <w:tcW w:w="468" w:type="dxa"/>
            <w:tcBorders>
              <w:top w:val="nil"/>
              <w:left w:val="nil"/>
              <w:bottom w:val="nil"/>
              <w:right w:val="nil"/>
            </w:tcBorders>
          </w:tcPr>
          <w:p w14:paraId="3602A8B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629EA35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Monitoring Board Report</w:t>
            </w:r>
          </w:p>
        </w:tc>
      </w:tr>
      <w:tr w:rsidR="00CE30F6" w:rsidRPr="00CE30F6" w14:paraId="7E70A907" w14:textId="77777777" w:rsidTr="008259E5">
        <w:trPr>
          <w:trHeight w:val="279"/>
        </w:trPr>
        <w:tc>
          <w:tcPr>
            <w:tcW w:w="468" w:type="dxa"/>
            <w:tcBorders>
              <w:top w:val="nil"/>
              <w:left w:val="nil"/>
              <w:bottom w:val="nil"/>
              <w:right w:val="nil"/>
            </w:tcBorders>
          </w:tcPr>
          <w:p w14:paraId="12B8640F"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r>
      <w:tr w:rsidR="00CE30F6" w:rsidRPr="00CE30F6" w14:paraId="714264CA" w14:textId="77777777" w:rsidTr="008259E5">
        <w:tc>
          <w:tcPr>
            <w:tcW w:w="468" w:type="dxa"/>
            <w:tcBorders>
              <w:top w:val="nil"/>
              <w:left w:val="nil"/>
              <w:bottom w:val="nil"/>
              <w:right w:val="nil"/>
            </w:tcBorders>
          </w:tcPr>
          <w:p w14:paraId="43116C0D"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r>
      <w:tr w:rsidR="00CE30F6" w:rsidRPr="00CE30F6" w14:paraId="790F888C" w14:textId="77777777" w:rsidTr="008259E5">
        <w:tc>
          <w:tcPr>
            <w:tcW w:w="468" w:type="dxa"/>
            <w:tcBorders>
              <w:top w:val="nil"/>
              <w:left w:val="nil"/>
              <w:bottom w:val="nil"/>
              <w:right w:val="nil"/>
            </w:tcBorders>
          </w:tcPr>
          <w:p w14:paraId="1B218150"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Incidental Report</w:t>
            </w:r>
          </w:p>
        </w:tc>
      </w:tr>
      <w:tr w:rsidR="00CE30F6" w:rsidRPr="00CE30F6" w14:paraId="4D94BDAC" w14:textId="77777777" w:rsidTr="008259E5">
        <w:tc>
          <w:tcPr>
            <w:tcW w:w="468" w:type="dxa"/>
            <w:tcBorders>
              <w:top w:val="nil"/>
              <w:left w:val="nil"/>
              <w:bottom w:val="nil"/>
              <w:right w:val="nil"/>
            </w:tcBorders>
          </w:tcPr>
          <w:p w14:paraId="63F64A7C"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Superintendent</w:t>
            </w:r>
          </w:p>
        </w:tc>
      </w:tr>
      <w:tr w:rsidR="00CE30F6" w:rsidRPr="00CE30F6" w14:paraId="02D97D89" w14:textId="77777777" w:rsidTr="008259E5">
        <w:tc>
          <w:tcPr>
            <w:tcW w:w="468" w:type="dxa"/>
            <w:tcBorders>
              <w:top w:val="nil"/>
              <w:left w:val="nil"/>
              <w:bottom w:val="nil"/>
              <w:right w:val="nil"/>
            </w:tcBorders>
          </w:tcPr>
          <w:p w14:paraId="5E3D5CA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 Chair</w:t>
            </w:r>
          </w:p>
        </w:tc>
      </w:tr>
      <w:tr w:rsidR="008259E5" w:rsidRPr="00CE30F6"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Default="008259E5" w:rsidP="00F41560">
            <w:pPr>
              <w:rPr>
                <w:rFonts w:asciiTheme="minorHAnsi" w:hAnsiTheme="minorHAnsi" w:cstheme="minorHAnsi"/>
                <w:b/>
                <w:bCs/>
              </w:rPr>
            </w:pPr>
          </w:p>
          <w:p w14:paraId="6093FFB8" w14:textId="77777777" w:rsidR="008259E5" w:rsidRDefault="008259E5" w:rsidP="00F41560">
            <w:pPr>
              <w:rPr>
                <w:rFonts w:asciiTheme="minorHAnsi" w:hAnsiTheme="minorHAnsi" w:cstheme="minorHAnsi"/>
                <w:b/>
                <w:bCs/>
              </w:rPr>
            </w:pPr>
          </w:p>
          <w:p w14:paraId="531D89AF" w14:textId="77777777" w:rsidR="008259E5" w:rsidRDefault="008259E5" w:rsidP="00F41560">
            <w:pPr>
              <w:rPr>
                <w:rFonts w:asciiTheme="minorHAnsi" w:hAnsiTheme="minorHAnsi" w:cstheme="minorHAnsi"/>
                <w:b/>
                <w:bCs/>
              </w:rPr>
            </w:pPr>
          </w:p>
          <w:p w14:paraId="0BEF1243" w14:textId="4C140284" w:rsidR="008259E5" w:rsidRDefault="006D02CC" w:rsidP="00F41560">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0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15431C" w:rsidRDefault="006D02CC" w:rsidP="00F41560">
            <w:pPr>
              <w:rPr>
                <w:rFonts w:asciiTheme="minorHAnsi" w:hAnsiTheme="minorHAnsi" w:cstheme="minorHAnsi"/>
                <w:b/>
                <w:bCs/>
                <w:sz w:val="28"/>
                <w:szCs w:val="28"/>
              </w:rPr>
            </w:pPr>
            <w:r w:rsidRPr="0015431C">
              <w:rPr>
                <w:rFonts w:asciiTheme="minorHAnsi" w:hAnsiTheme="minorHAnsi" w:cstheme="minorHAnsi"/>
                <w:b/>
                <w:bCs/>
                <w:sz w:val="28"/>
                <w:szCs w:val="28"/>
              </w:rPr>
              <w:t>BACKGROUND</w:t>
            </w:r>
            <w:r w:rsidR="0015431C">
              <w:rPr>
                <w:rFonts w:asciiTheme="minorHAnsi" w:hAnsiTheme="minorHAnsi" w:cstheme="minorHAnsi"/>
                <w:b/>
                <w:bCs/>
                <w:sz w:val="28"/>
                <w:szCs w:val="28"/>
              </w:rPr>
              <w:t>:</w:t>
            </w:r>
            <w:r w:rsidRPr="0015431C">
              <w:rPr>
                <w:rFonts w:asciiTheme="minorHAnsi" w:hAnsiTheme="minorHAnsi" w:cstheme="minorHAnsi"/>
                <w:b/>
                <w:bCs/>
                <w:sz w:val="28"/>
                <w:szCs w:val="28"/>
              </w:rPr>
              <w:t xml:space="preserve"> </w:t>
            </w:r>
          </w:p>
        </w:tc>
        <w:tc>
          <w:tcPr>
            <w:tcW w:w="471" w:type="dxa"/>
            <w:tcBorders>
              <w:top w:val="nil"/>
              <w:left w:val="nil"/>
              <w:bottom w:val="single" w:sz="4" w:space="0" w:color="auto"/>
              <w:right w:val="nil"/>
            </w:tcBorders>
          </w:tcPr>
          <w:p w14:paraId="1F8502D3" w14:textId="77777777" w:rsidR="008259E5" w:rsidRPr="00CE30F6"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CE30F6" w:rsidRDefault="008259E5"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14:paraId="7ED9A618" w14:textId="77777777" w:rsidTr="008F2434">
        <w:tc>
          <w:tcPr>
            <w:tcW w:w="7555" w:type="dxa"/>
          </w:tcPr>
          <w:p w14:paraId="08F3039C" w14:textId="633C9141" w:rsidR="00967C2E" w:rsidRPr="007F00FB" w:rsidRDefault="00967C2E" w:rsidP="008F2434">
            <w:pPr>
              <w:rPr>
                <w:rFonts w:asciiTheme="minorHAnsi" w:hAnsiTheme="minorHAnsi" w:cstheme="minorHAnsi"/>
              </w:rPr>
            </w:pPr>
            <w:r w:rsidRPr="007F00FB">
              <w:rPr>
                <w:rFonts w:asciiTheme="minorHAnsi" w:hAnsiTheme="minorHAnsi" w:cstheme="minorHAnsi"/>
                <w:b/>
              </w:rPr>
              <w:t>POLICY TITLE:</w:t>
            </w:r>
            <w:r w:rsidRPr="007F00FB">
              <w:rPr>
                <w:rFonts w:asciiTheme="minorHAnsi" w:hAnsiTheme="minorHAnsi" w:cstheme="minorHAnsi"/>
              </w:rPr>
              <w:t xml:space="preserve">  </w:t>
            </w:r>
            <w:r>
              <w:rPr>
                <w:rFonts w:asciiTheme="minorHAnsi" w:hAnsiTheme="minorHAnsi" w:cstheme="minorHAnsi"/>
              </w:rPr>
              <w:t>EL</w:t>
            </w:r>
            <w:r w:rsidR="00936B7E">
              <w:rPr>
                <w:rFonts w:asciiTheme="minorHAnsi" w:hAnsiTheme="minorHAnsi" w:cstheme="minorHAnsi"/>
              </w:rPr>
              <w:t>8</w:t>
            </w:r>
            <w:r>
              <w:rPr>
                <w:rFonts w:asciiTheme="minorHAnsi" w:hAnsiTheme="minorHAnsi" w:cstheme="minorHAnsi"/>
              </w:rPr>
              <w:t xml:space="preserve">:  </w:t>
            </w:r>
            <w:r w:rsidR="00936B7E">
              <w:rPr>
                <w:rFonts w:asciiTheme="minorHAnsi" w:hAnsiTheme="minorHAnsi" w:cstheme="minorHAnsi"/>
                <w:bCs/>
              </w:rPr>
              <w:t>Financial Management</w:t>
            </w:r>
          </w:p>
        </w:tc>
        <w:tc>
          <w:tcPr>
            <w:tcW w:w="3235" w:type="dxa"/>
          </w:tcPr>
          <w:p w14:paraId="6DDE290C" w14:textId="21151CC0" w:rsidR="00967C2E" w:rsidRPr="007F00FB" w:rsidRDefault="00967C2E" w:rsidP="008F2434">
            <w:pPr>
              <w:rPr>
                <w:rFonts w:asciiTheme="minorHAnsi" w:hAnsiTheme="minorHAnsi" w:cstheme="minorHAnsi"/>
              </w:rPr>
            </w:pPr>
            <w:r w:rsidRPr="007F00FB">
              <w:rPr>
                <w:rFonts w:asciiTheme="minorHAnsi" w:hAnsiTheme="minorHAnsi" w:cstheme="minorHAnsi"/>
                <w:b/>
              </w:rPr>
              <w:t>POLICY NO:</w:t>
            </w:r>
            <w:r>
              <w:rPr>
                <w:rFonts w:asciiTheme="minorHAnsi" w:hAnsiTheme="minorHAnsi" w:cstheme="minorHAnsi"/>
              </w:rPr>
              <w:t xml:space="preserve"> </w:t>
            </w:r>
            <w:r w:rsidR="00936B7E">
              <w:rPr>
                <w:rFonts w:asciiTheme="minorHAnsi" w:hAnsiTheme="minorHAnsi" w:cstheme="minorHAnsi"/>
              </w:rPr>
              <w:t>8</w:t>
            </w:r>
          </w:p>
        </w:tc>
      </w:tr>
      <w:tr w:rsidR="00967C2E" w14:paraId="0938BD7C" w14:textId="77777777" w:rsidTr="008F2434">
        <w:tc>
          <w:tcPr>
            <w:tcW w:w="10790" w:type="dxa"/>
            <w:gridSpan w:val="2"/>
          </w:tcPr>
          <w:p w14:paraId="7EC5E6EB" w14:textId="77777777" w:rsidR="00967C2E" w:rsidRPr="007F00FB" w:rsidRDefault="00967C2E" w:rsidP="008F2434">
            <w:pPr>
              <w:rPr>
                <w:rFonts w:asciiTheme="minorHAnsi" w:hAnsiTheme="minorHAnsi" w:cstheme="minorHAnsi"/>
              </w:rPr>
            </w:pPr>
            <w:r w:rsidRPr="007F00FB">
              <w:rPr>
                <w:rFonts w:asciiTheme="minorHAnsi" w:hAnsiTheme="minorHAnsi" w:cstheme="minorHAnsi"/>
                <w:b/>
              </w:rPr>
              <w:t>POLICY SECTION:</w:t>
            </w:r>
            <w:r w:rsidRPr="007F00FB">
              <w:rPr>
                <w:rFonts w:asciiTheme="minorHAnsi" w:hAnsiTheme="minorHAnsi" w:cstheme="minorHAnsi"/>
              </w:rPr>
              <w:t xml:space="preserve">  </w:t>
            </w:r>
            <w:r>
              <w:rPr>
                <w:rFonts w:asciiTheme="minorHAnsi" w:hAnsiTheme="minorHAnsi" w:cstheme="minorHAnsi"/>
              </w:rPr>
              <w:t xml:space="preserve">Policy Governance – </w:t>
            </w:r>
            <w:r w:rsidRPr="007F00FB">
              <w:rPr>
                <w:rFonts w:asciiTheme="minorHAnsi" w:hAnsiTheme="minorHAnsi" w:cstheme="minorHAnsi"/>
              </w:rPr>
              <w:t>E</w:t>
            </w:r>
            <w:r>
              <w:rPr>
                <w:rFonts w:asciiTheme="minorHAnsi" w:hAnsiTheme="minorHAnsi" w:cstheme="minorHAnsi"/>
              </w:rPr>
              <w:t>xecutive Limitation</w:t>
            </w:r>
          </w:p>
        </w:tc>
      </w:tr>
      <w:tr w:rsidR="00967C2E" w14:paraId="3F4067F9" w14:textId="77777777" w:rsidTr="008F2434">
        <w:tc>
          <w:tcPr>
            <w:tcW w:w="10790" w:type="dxa"/>
            <w:gridSpan w:val="2"/>
          </w:tcPr>
          <w:p w14:paraId="1EA4C890" w14:textId="627C342D" w:rsidR="00967C2E" w:rsidRDefault="00967C2E" w:rsidP="008F2434">
            <w:pPr>
              <w:rPr>
                <w:rFonts w:asciiTheme="minorHAnsi" w:hAnsiTheme="minorHAnsi" w:cstheme="minorHAnsi"/>
              </w:rPr>
            </w:pPr>
            <w:r w:rsidRPr="007F00FB">
              <w:rPr>
                <w:rFonts w:asciiTheme="minorHAnsi" w:hAnsiTheme="minorHAnsi" w:cstheme="minorHAnsi"/>
                <w:b/>
              </w:rPr>
              <w:t>DATE</w:t>
            </w:r>
            <w:r w:rsidR="00666732">
              <w:rPr>
                <w:rFonts w:asciiTheme="minorHAnsi" w:hAnsiTheme="minorHAnsi" w:cstheme="minorHAnsi"/>
                <w:b/>
              </w:rPr>
              <w:t>S</w:t>
            </w:r>
            <w:r w:rsidR="0011659F">
              <w:rPr>
                <w:rFonts w:asciiTheme="minorHAnsi" w:hAnsiTheme="minorHAnsi" w:cstheme="minorHAnsi"/>
                <w:b/>
              </w:rPr>
              <w:t xml:space="preserve"> REVIEW</w:t>
            </w:r>
            <w:r w:rsidRPr="007F00FB">
              <w:rPr>
                <w:rFonts w:asciiTheme="minorHAnsi" w:hAnsiTheme="minorHAnsi" w:cstheme="minorHAnsi"/>
                <w:b/>
              </w:rPr>
              <w:t>:</w:t>
            </w:r>
            <w:r w:rsidRPr="007F00FB">
              <w:rPr>
                <w:rFonts w:asciiTheme="minorHAnsi" w:hAnsiTheme="minorHAnsi" w:cstheme="minorHAnsi"/>
              </w:rPr>
              <w:t xml:space="preserve"> </w:t>
            </w:r>
          </w:p>
          <w:p w14:paraId="7344F875" w14:textId="77777777" w:rsidR="00246A02" w:rsidRDefault="00B20A6A" w:rsidP="008F2434">
            <w:pPr>
              <w:rPr>
                <w:rFonts w:asciiTheme="minorHAnsi" w:hAnsiTheme="minorHAnsi" w:cstheme="minorHAnsi"/>
              </w:rPr>
            </w:pPr>
            <w:r>
              <w:rPr>
                <w:rFonts w:asciiTheme="minorHAnsi" w:hAnsiTheme="minorHAnsi" w:cstheme="minorHAnsi"/>
              </w:rPr>
              <w:t>Adopted – February 2001</w:t>
            </w:r>
          </w:p>
          <w:p w14:paraId="5DA0BF7E" w14:textId="2EC55695" w:rsidR="00B20A6A" w:rsidRDefault="00B20A6A" w:rsidP="008F2434">
            <w:pPr>
              <w:rPr>
                <w:rFonts w:asciiTheme="minorHAnsi" w:hAnsiTheme="minorHAnsi" w:cstheme="minorHAnsi"/>
              </w:rPr>
            </w:pPr>
            <w:r>
              <w:rPr>
                <w:rFonts w:asciiTheme="minorHAnsi" w:hAnsiTheme="minorHAnsi" w:cstheme="minorHAnsi"/>
              </w:rPr>
              <w:t xml:space="preserve">Amended </w:t>
            </w:r>
            <w:r w:rsidR="00936B7E">
              <w:rPr>
                <w:rFonts w:asciiTheme="minorHAnsi" w:hAnsiTheme="minorHAnsi" w:cstheme="minorHAnsi"/>
              </w:rPr>
              <w:t>November 2015, March 2018,</w:t>
            </w:r>
            <w:r>
              <w:rPr>
                <w:rFonts w:asciiTheme="minorHAnsi" w:hAnsiTheme="minorHAnsi" w:cstheme="minorHAnsi"/>
              </w:rPr>
              <w:t xml:space="preserve"> </w:t>
            </w:r>
            <w:r w:rsidR="00936B7E">
              <w:rPr>
                <w:rFonts w:asciiTheme="minorHAnsi" w:hAnsiTheme="minorHAnsi" w:cstheme="minorHAnsi"/>
              </w:rPr>
              <w:t xml:space="preserve">May </w:t>
            </w:r>
            <w:r w:rsidR="00A539E1">
              <w:rPr>
                <w:rFonts w:asciiTheme="minorHAnsi" w:hAnsiTheme="minorHAnsi" w:cstheme="minorHAnsi"/>
              </w:rPr>
              <w:t>2019</w:t>
            </w:r>
          </w:p>
          <w:p w14:paraId="60C9F81D" w14:textId="06F4F280" w:rsidR="00666732" w:rsidRPr="007F00FB" w:rsidRDefault="00666732" w:rsidP="008F2434">
            <w:pPr>
              <w:rPr>
                <w:rFonts w:asciiTheme="minorHAnsi" w:hAnsiTheme="minorHAnsi" w:cstheme="minorHAnsi"/>
              </w:rPr>
            </w:pPr>
            <w:r>
              <w:rPr>
                <w:rFonts w:asciiTheme="minorHAnsi" w:hAnsiTheme="minorHAnsi" w:cstheme="minorHAnsi"/>
              </w:rPr>
              <w:t xml:space="preserve">Last Monitored and Approved – </w:t>
            </w:r>
            <w:r w:rsidR="00936B7E">
              <w:rPr>
                <w:rFonts w:asciiTheme="minorHAnsi" w:hAnsiTheme="minorHAnsi" w:cstheme="minorHAnsi"/>
              </w:rPr>
              <w:t>October</w:t>
            </w:r>
            <w:r>
              <w:rPr>
                <w:rFonts w:asciiTheme="minorHAnsi" w:hAnsiTheme="minorHAnsi" w:cstheme="minorHAnsi"/>
              </w:rPr>
              <w:t xml:space="preserve"> 202</w:t>
            </w:r>
            <w:r w:rsidR="00A539E1">
              <w:rPr>
                <w:rFonts w:asciiTheme="minorHAnsi" w:hAnsiTheme="minorHAnsi" w:cstheme="minorHAnsi"/>
              </w:rPr>
              <w:t>1</w:t>
            </w:r>
          </w:p>
        </w:tc>
      </w:tr>
      <w:tr w:rsidR="00967C2E" w14:paraId="45A6081C" w14:textId="77777777" w:rsidTr="008F2434">
        <w:tc>
          <w:tcPr>
            <w:tcW w:w="10790" w:type="dxa"/>
            <w:gridSpan w:val="2"/>
          </w:tcPr>
          <w:p w14:paraId="10B33286" w14:textId="05DFFE03" w:rsidR="00967C2E" w:rsidRPr="007F00FB" w:rsidRDefault="00967C2E" w:rsidP="008F2434">
            <w:pPr>
              <w:rPr>
                <w:rFonts w:asciiTheme="minorHAnsi" w:hAnsiTheme="minorHAnsi" w:cstheme="minorHAnsi"/>
              </w:rPr>
            </w:pPr>
            <w:r w:rsidRPr="007F00FB">
              <w:rPr>
                <w:rFonts w:asciiTheme="minorHAnsi" w:hAnsiTheme="minorHAnsi" w:cstheme="minorHAnsi"/>
                <w:b/>
              </w:rPr>
              <w:t xml:space="preserve">BOARD POLICY REVIEW FREQUENCY: </w:t>
            </w:r>
            <w:r w:rsidRPr="007F00FB">
              <w:rPr>
                <w:rFonts w:asciiTheme="minorHAnsi" w:hAnsiTheme="minorHAnsi" w:cstheme="minorHAnsi"/>
              </w:rPr>
              <w:t xml:space="preserve">  Every </w:t>
            </w:r>
            <w:r>
              <w:rPr>
                <w:rFonts w:asciiTheme="minorHAnsi" w:hAnsiTheme="minorHAnsi" w:cstheme="minorHAnsi"/>
              </w:rPr>
              <w:t>Year</w:t>
            </w:r>
            <w:r w:rsidR="00356AE8">
              <w:rPr>
                <w:rFonts w:asciiTheme="minorHAnsi" w:hAnsiTheme="minorHAnsi" w:cstheme="minorHAnsi"/>
              </w:rPr>
              <w:t xml:space="preserve"> </w:t>
            </w:r>
            <w:r w:rsidR="00AD2ECC">
              <w:rPr>
                <w:rFonts w:asciiTheme="minorHAnsi" w:hAnsiTheme="minorHAnsi" w:cstheme="minorHAnsi"/>
              </w:rPr>
              <w:t>in December</w:t>
            </w:r>
          </w:p>
        </w:tc>
      </w:tr>
      <w:tr w:rsidR="00967C2E" w14:paraId="3356683F" w14:textId="77777777" w:rsidTr="008F2434">
        <w:tc>
          <w:tcPr>
            <w:tcW w:w="10790" w:type="dxa"/>
            <w:gridSpan w:val="2"/>
          </w:tcPr>
          <w:p w14:paraId="0D91F450" w14:textId="3496B6C1" w:rsidR="00967C2E" w:rsidRPr="007F00FB" w:rsidRDefault="00967C2E" w:rsidP="008F2434">
            <w:pPr>
              <w:rPr>
                <w:rFonts w:asciiTheme="minorHAnsi" w:hAnsiTheme="minorHAnsi" w:cstheme="minorHAnsi"/>
              </w:rPr>
            </w:pPr>
            <w:r w:rsidRPr="007F00FB">
              <w:rPr>
                <w:rFonts w:asciiTheme="minorHAnsi" w:hAnsiTheme="minorHAnsi" w:cstheme="minorHAnsi"/>
                <w:b/>
              </w:rPr>
              <w:t>BOARD MONITORING CEO FREQUENCY:</w:t>
            </w:r>
            <w:r>
              <w:rPr>
                <w:rFonts w:asciiTheme="minorHAnsi" w:hAnsiTheme="minorHAnsi" w:cstheme="minorHAnsi"/>
              </w:rPr>
              <w:t xml:space="preserve">  One Time a Year</w:t>
            </w:r>
            <w:r w:rsidR="00FE7B59">
              <w:rPr>
                <w:rFonts w:asciiTheme="minorHAnsi" w:hAnsiTheme="minorHAnsi" w:cstheme="minorHAnsi"/>
              </w:rPr>
              <w:t xml:space="preserve"> in December</w:t>
            </w:r>
          </w:p>
        </w:tc>
      </w:tr>
      <w:tr w:rsidR="00967C2E" w14:paraId="70539878" w14:textId="77777777" w:rsidTr="008F2434">
        <w:tc>
          <w:tcPr>
            <w:tcW w:w="10790" w:type="dxa"/>
            <w:gridSpan w:val="2"/>
          </w:tcPr>
          <w:p w14:paraId="34C298F9" w14:textId="77777777" w:rsidR="00967C2E" w:rsidRDefault="00967C2E" w:rsidP="008F2434">
            <w:pPr>
              <w:rPr>
                <w:rFonts w:asciiTheme="minorHAnsi" w:hAnsiTheme="minorHAnsi" w:cstheme="minorHAnsi"/>
                <w:b/>
              </w:rPr>
            </w:pPr>
            <w:r w:rsidRPr="007F00FB">
              <w:rPr>
                <w:rFonts w:asciiTheme="minorHAnsi" w:hAnsiTheme="minorHAnsi" w:cstheme="minorHAnsi"/>
                <w:b/>
              </w:rPr>
              <w:t>BOARD CHAIR SIGNATURE:</w:t>
            </w:r>
          </w:p>
          <w:p w14:paraId="14EA01CB" w14:textId="569F350A" w:rsidR="005E5189" w:rsidRPr="007F00FB" w:rsidRDefault="005E5189" w:rsidP="008F2434">
            <w:pPr>
              <w:rPr>
                <w:rFonts w:asciiTheme="minorHAnsi" w:hAnsiTheme="minorHAnsi" w:cstheme="minorHAnsi"/>
                <w:b/>
              </w:rPr>
            </w:pPr>
          </w:p>
        </w:tc>
      </w:tr>
    </w:tbl>
    <w:p w14:paraId="520D179F" w14:textId="1FD9E053" w:rsidR="00967C2E" w:rsidRDefault="00967C2E" w:rsidP="00967C2E"/>
    <w:p w14:paraId="7B18B799" w14:textId="77777777" w:rsidR="00BA43B4" w:rsidRDefault="00BA43B4" w:rsidP="00967C2E">
      <w:pPr>
        <w:rPr>
          <w:rFonts w:asciiTheme="minorHAnsi" w:hAnsiTheme="minorHAnsi" w:cstheme="minorHAnsi"/>
          <w:u w:val="single"/>
        </w:rPr>
      </w:pPr>
    </w:p>
    <w:p w14:paraId="3BD74E1C" w14:textId="77777777" w:rsidR="00BA43B4" w:rsidRDefault="00BA43B4" w:rsidP="00967C2E">
      <w:pPr>
        <w:rPr>
          <w:rFonts w:asciiTheme="minorHAnsi" w:hAnsiTheme="minorHAnsi" w:cstheme="minorHAnsi"/>
          <w:u w:val="single"/>
        </w:rPr>
      </w:pPr>
    </w:p>
    <w:p w14:paraId="176D0403" w14:textId="77777777" w:rsidR="00BA43B4" w:rsidRDefault="00BA43B4" w:rsidP="00967C2E">
      <w:pPr>
        <w:rPr>
          <w:rFonts w:asciiTheme="minorHAnsi" w:hAnsiTheme="minorHAnsi" w:cstheme="minorHAnsi"/>
          <w:u w:val="single"/>
        </w:rPr>
      </w:pPr>
    </w:p>
    <w:p w14:paraId="3EAC4343" w14:textId="77777777" w:rsidR="00BA43B4" w:rsidRDefault="00BA43B4" w:rsidP="00967C2E">
      <w:pPr>
        <w:rPr>
          <w:rFonts w:asciiTheme="minorHAnsi" w:hAnsiTheme="minorHAnsi" w:cstheme="minorHAnsi"/>
          <w:u w:val="single"/>
        </w:rPr>
      </w:pPr>
    </w:p>
    <w:p w14:paraId="49AD44CA" w14:textId="4755E409" w:rsidR="0011659F" w:rsidRPr="0011659F" w:rsidRDefault="0011659F" w:rsidP="00967C2E">
      <w:pPr>
        <w:rPr>
          <w:rFonts w:asciiTheme="minorHAnsi" w:hAnsiTheme="minorHAnsi" w:cstheme="minorHAnsi"/>
          <w:u w:val="single"/>
        </w:rPr>
      </w:pPr>
      <w:r w:rsidRPr="0011659F">
        <w:rPr>
          <w:rFonts w:asciiTheme="minorHAnsi" w:hAnsiTheme="minorHAnsi" w:cstheme="minorHAnsi"/>
          <w:u w:val="single"/>
        </w:rPr>
        <w:lastRenderedPageBreak/>
        <w:t>Current Policy Language</w:t>
      </w:r>
    </w:p>
    <w:p w14:paraId="5D5588F2" w14:textId="77777777" w:rsidR="0011659F" w:rsidRPr="007F00FB" w:rsidRDefault="0011659F" w:rsidP="00967C2E">
      <w:pPr>
        <w:rPr>
          <w:rFonts w:asciiTheme="minorHAnsi" w:hAnsiTheme="minorHAnsi" w:cstheme="minorHAnsi"/>
          <w:sz w:val="22"/>
        </w:rPr>
      </w:pPr>
    </w:p>
    <w:p w14:paraId="2B3B2D07" w14:textId="5E621248" w:rsidR="00967C2E" w:rsidRPr="00A539E1" w:rsidRDefault="00967C2E" w:rsidP="00967C2E">
      <w:pPr>
        <w:rPr>
          <w:rFonts w:asciiTheme="minorHAnsi" w:hAnsiTheme="minorHAnsi" w:cstheme="minorHAnsi"/>
          <w:bCs/>
          <w:sz w:val="22"/>
        </w:rPr>
      </w:pPr>
      <w:r w:rsidRPr="0011659F">
        <w:rPr>
          <w:rFonts w:asciiTheme="minorHAnsi" w:hAnsiTheme="minorHAnsi" w:cstheme="minorHAnsi"/>
          <w:bCs/>
          <w:sz w:val="22"/>
        </w:rPr>
        <w:t xml:space="preserve">EXECUTIVE LIMITATION POLICY </w:t>
      </w:r>
      <w:r w:rsidR="00936B7E">
        <w:rPr>
          <w:rFonts w:asciiTheme="minorHAnsi" w:hAnsiTheme="minorHAnsi" w:cstheme="minorHAnsi"/>
          <w:bCs/>
          <w:sz w:val="22"/>
        </w:rPr>
        <w:t>8</w:t>
      </w:r>
      <w:r w:rsidRPr="0011659F">
        <w:rPr>
          <w:rFonts w:asciiTheme="minorHAnsi" w:hAnsiTheme="minorHAnsi" w:cstheme="minorHAnsi"/>
          <w:bCs/>
          <w:sz w:val="22"/>
        </w:rPr>
        <w:t xml:space="preserve">:  </w:t>
      </w:r>
      <w:r w:rsidR="00936B7E">
        <w:rPr>
          <w:rFonts w:asciiTheme="minorHAnsi" w:hAnsiTheme="minorHAnsi" w:cstheme="minorHAnsi"/>
          <w:bCs/>
          <w:sz w:val="22"/>
        </w:rPr>
        <w:t>FINANCIAL MANAGEMENT</w:t>
      </w:r>
    </w:p>
    <w:p w14:paraId="183B3C3D" w14:textId="77777777" w:rsidR="00967C2E" w:rsidRPr="00A539E1" w:rsidRDefault="00967C2E" w:rsidP="00967C2E">
      <w:pPr>
        <w:rPr>
          <w:rFonts w:asciiTheme="minorHAnsi" w:hAnsiTheme="minorHAnsi" w:cstheme="minorHAnsi"/>
          <w:bCs/>
          <w:sz w:val="22"/>
        </w:rPr>
      </w:pPr>
    </w:p>
    <w:p w14:paraId="733B2070" w14:textId="77777777" w:rsidR="00936B7E" w:rsidRPr="00936B7E" w:rsidRDefault="00936B7E" w:rsidP="00936B7E">
      <w:pPr>
        <w:spacing w:after="160" w:line="259" w:lineRule="auto"/>
        <w:rPr>
          <w:rFonts w:ascii="Calibri" w:eastAsia="Calibri" w:hAnsi="Calibri"/>
          <w:sz w:val="22"/>
          <w:szCs w:val="22"/>
        </w:rPr>
      </w:pPr>
      <w:r w:rsidRPr="00936B7E">
        <w:rPr>
          <w:rFonts w:ascii="Calibri" w:eastAsia="Calibri" w:hAnsi="Calibri"/>
          <w:sz w:val="22"/>
          <w:szCs w:val="22"/>
        </w:rPr>
        <w:t xml:space="preserve">With respect to the actual, ongoing condition of the organization’s financial health, the Superintendent shall not cause or allow a material deviation from the policies adopted by the Board, cause or allow any fiscal condition that is inconsistent with achieving the Board’s Ends or place the long-term financial health of the organization in jeopardy. </w:t>
      </w:r>
    </w:p>
    <w:p w14:paraId="3E586A50" w14:textId="77777777" w:rsidR="00936B7E" w:rsidRPr="00936B7E" w:rsidRDefault="00936B7E" w:rsidP="00936B7E">
      <w:pPr>
        <w:spacing w:after="160" w:line="259" w:lineRule="auto"/>
        <w:rPr>
          <w:rFonts w:ascii="Calibri" w:eastAsia="Calibri" w:hAnsi="Calibri"/>
          <w:sz w:val="22"/>
          <w:szCs w:val="22"/>
        </w:rPr>
      </w:pPr>
      <w:r w:rsidRPr="00936B7E">
        <w:rPr>
          <w:rFonts w:ascii="Calibri" w:eastAsia="Calibri" w:hAnsi="Calibri"/>
          <w:sz w:val="22"/>
          <w:szCs w:val="22"/>
        </w:rPr>
        <w:t>Accordingly, the Superintendent may not:</w:t>
      </w:r>
    </w:p>
    <w:p w14:paraId="60F36231"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Fail to pursue appropriate revenue growth.</w:t>
      </w:r>
    </w:p>
    <w:p w14:paraId="740AD78D"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Allow expenditures to exceed revenues in the fiscal year to date except for the appropriate use of funds transferred from reserve funds or fund balance.</w:t>
      </w:r>
    </w:p>
    <w:p w14:paraId="5EFC2FB0"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Indebt the organization in excess of 20 percent of the budgeted, unobligated fund balance.</w:t>
      </w:r>
    </w:p>
    <w:p w14:paraId="0BBE4955"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Expend funds from Board approved unrestricted fund balance reserve established via Executive Limitations – 7 #11 that falls below the 3% level. The Superintendent will notify the Board in a timely manner if the unrestricted fund balance falls below 3% at the end of the fiscal year and provide a plan on when and how funds will be restored.</w:t>
      </w:r>
    </w:p>
    <w:p w14:paraId="1E1005EB"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Permanently transfer unencumbered moneys from one fund to another. Funds of the ESD are the General Fund, Unemployment Fund, Washington Schools Risk Management Pool Fund, Worker’s Compensation Trust Fund, Equipment Financing Pool Fund and Compensated Absences Pool Fund.</w:t>
      </w:r>
    </w:p>
    <w:p w14:paraId="67BFB926"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Fail to settle payroll and debts in a timely manner.</w:t>
      </w:r>
    </w:p>
    <w:p w14:paraId="412ECA29"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Allow reports or filings required by any state or federal agency to be overdue or inaccurately filed.</w:t>
      </w:r>
    </w:p>
    <w:p w14:paraId="3B0E5B31"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Make any significant purchase:</w:t>
      </w:r>
    </w:p>
    <w:p w14:paraId="30CD278A" w14:textId="77777777" w:rsidR="00936B7E" w:rsidRPr="00936B7E" w:rsidRDefault="00936B7E" w:rsidP="00936B7E">
      <w:pPr>
        <w:numPr>
          <w:ilvl w:val="1"/>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Without having considered comparative prices based on items of similar quality.</w:t>
      </w:r>
    </w:p>
    <w:p w14:paraId="4972B093" w14:textId="77777777" w:rsidR="00936B7E" w:rsidRPr="00936B7E" w:rsidRDefault="00936B7E" w:rsidP="00936B7E">
      <w:pPr>
        <w:numPr>
          <w:ilvl w:val="1"/>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Without considering a balance between long-term quality and cost.</w:t>
      </w:r>
    </w:p>
    <w:p w14:paraId="4FECD044" w14:textId="77777777" w:rsidR="00936B7E" w:rsidRPr="00936B7E" w:rsidRDefault="00936B7E" w:rsidP="00936B7E">
      <w:pPr>
        <w:numPr>
          <w:ilvl w:val="1"/>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Without having considered a process that results in racially equitable contracting of service providers from communities of color where applicable (sole source).</w:t>
      </w:r>
    </w:p>
    <w:p w14:paraId="4AFEAAE0"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Fail to arrange for the annual external audit of all funds and accounts following the close of the fiscal year.</w:t>
      </w:r>
    </w:p>
    <w:p w14:paraId="26EE3BFA"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Fail to aggressively pursue receivables after a reasonable grace period.</w:t>
      </w:r>
    </w:p>
    <w:p w14:paraId="1C7FAF2D"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Fail to keep complete and accurate financial records by funds and accounts in accordance with generally recognized principles of accounting.</w:t>
      </w:r>
    </w:p>
    <w:p w14:paraId="69702484"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Follow any accounting practices except those prescribed by OSPI and the State Auditor’s Office.</w:t>
      </w:r>
    </w:p>
    <w:p w14:paraId="0E35CD9F" w14:textId="77777777" w:rsidR="00936B7E" w:rsidRPr="00936B7E" w:rsidRDefault="00936B7E" w:rsidP="00936B7E">
      <w:pPr>
        <w:numPr>
          <w:ilvl w:val="0"/>
          <w:numId w:val="8"/>
        </w:numPr>
        <w:spacing w:after="160" w:line="259" w:lineRule="auto"/>
        <w:contextualSpacing/>
        <w:rPr>
          <w:rFonts w:ascii="Calibri" w:eastAsia="Calibri" w:hAnsi="Calibri"/>
          <w:sz w:val="22"/>
          <w:szCs w:val="22"/>
        </w:rPr>
      </w:pPr>
      <w:r w:rsidRPr="00936B7E">
        <w:rPr>
          <w:rFonts w:ascii="Calibri" w:eastAsia="Calibri" w:hAnsi="Calibri"/>
          <w:sz w:val="22"/>
          <w:szCs w:val="22"/>
        </w:rPr>
        <w:t>Fail to have an adequate conflict of interest policy.</w:t>
      </w:r>
    </w:p>
    <w:p w14:paraId="411E154B" w14:textId="77777777" w:rsidR="00936B7E" w:rsidRPr="00936B7E" w:rsidRDefault="00936B7E" w:rsidP="00936B7E">
      <w:pPr>
        <w:spacing w:after="160" w:line="259" w:lineRule="auto"/>
        <w:rPr>
          <w:rFonts w:ascii="Calibri" w:eastAsia="Calibri" w:hAnsi="Calibri"/>
          <w:sz w:val="22"/>
          <w:szCs w:val="22"/>
        </w:rPr>
      </w:pPr>
    </w:p>
    <w:p w14:paraId="55F84638" w14:textId="238D95AC" w:rsidR="00EA1209" w:rsidRPr="00246B9E" w:rsidRDefault="0011659F" w:rsidP="00CE30F6">
      <w:pPr>
        <w:rPr>
          <w:rFonts w:asciiTheme="minorHAnsi" w:hAnsiTheme="minorHAnsi" w:cstheme="minorHAnsi"/>
          <w:bCs/>
          <w:u w:val="single"/>
        </w:rPr>
      </w:pPr>
      <w:r w:rsidRPr="00246B9E">
        <w:rPr>
          <w:rFonts w:asciiTheme="minorHAnsi" w:hAnsiTheme="minorHAnsi" w:cstheme="minorHAnsi"/>
          <w:bCs/>
          <w:u w:val="single"/>
        </w:rPr>
        <w:t>Superin</w:t>
      </w:r>
      <w:r w:rsidR="00246B9E">
        <w:rPr>
          <w:rFonts w:asciiTheme="minorHAnsi" w:hAnsiTheme="minorHAnsi" w:cstheme="minorHAnsi"/>
          <w:bCs/>
          <w:u w:val="single"/>
        </w:rPr>
        <w:t>t</w:t>
      </w:r>
      <w:r w:rsidRPr="00246B9E">
        <w:rPr>
          <w:rFonts w:asciiTheme="minorHAnsi" w:hAnsiTheme="minorHAnsi" w:cstheme="minorHAnsi"/>
          <w:bCs/>
          <w:u w:val="single"/>
        </w:rPr>
        <w:t>endent Interpretation</w:t>
      </w:r>
      <w:r w:rsidR="00246B9E">
        <w:rPr>
          <w:rFonts w:asciiTheme="minorHAnsi" w:hAnsiTheme="minorHAnsi" w:cstheme="minorHAnsi"/>
          <w:bCs/>
          <w:u w:val="single"/>
        </w:rPr>
        <w:t xml:space="preserve"> &amp; Action</w:t>
      </w:r>
    </w:p>
    <w:p w14:paraId="6E95B3EB" w14:textId="77777777" w:rsidR="003F7597" w:rsidRDefault="003F7597" w:rsidP="00CE30F6">
      <w:pPr>
        <w:rPr>
          <w:rFonts w:asciiTheme="minorHAnsi" w:hAnsiTheme="minorHAnsi" w:cstheme="minorHAnsi"/>
          <w:b/>
          <w:sz w:val="28"/>
        </w:rPr>
      </w:pPr>
    </w:p>
    <w:p w14:paraId="44BF81BB" w14:textId="1EB4FB8B" w:rsidR="001D1EF6" w:rsidRDefault="00152676">
      <w:pPr>
        <w:rPr>
          <w:rFonts w:asciiTheme="minorHAnsi" w:hAnsiTheme="minorHAnsi" w:cstheme="minorHAnsi"/>
        </w:rPr>
      </w:pPr>
      <w:r>
        <w:rPr>
          <w:rFonts w:asciiTheme="minorHAnsi" w:hAnsiTheme="minorHAnsi" w:cstheme="minorHAnsi"/>
        </w:rPr>
        <w:t xml:space="preserve">Executive Limitation Policy </w:t>
      </w:r>
      <w:r w:rsidR="00A717FB">
        <w:rPr>
          <w:rFonts w:asciiTheme="minorHAnsi" w:hAnsiTheme="minorHAnsi" w:cstheme="minorHAnsi"/>
        </w:rPr>
        <w:t>8</w:t>
      </w:r>
      <w:r>
        <w:rPr>
          <w:rFonts w:asciiTheme="minorHAnsi" w:hAnsiTheme="minorHAnsi" w:cstheme="minorHAnsi"/>
        </w:rPr>
        <w:t xml:space="preserve">: </w:t>
      </w:r>
      <w:r w:rsidR="00A717FB">
        <w:rPr>
          <w:rFonts w:asciiTheme="minorHAnsi" w:hAnsiTheme="minorHAnsi" w:cstheme="minorHAnsi"/>
        </w:rPr>
        <w:t xml:space="preserve">Financial Management </w:t>
      </w:r>
      <w:r>
        <w:rPr>
          <w:rFonts w:asciiTheme="minorHAnsi" w:hAnsiTheme="minorHAnsi" w:cstheme="minorHAnsi"/>
        </w:rPr>
        <w:t xml:space="preserve">was reviewed and discussed by the </w:t>
      </w:r>
      <w:r w:rsidR="00F53536">
        <w:rPr>
          <w:rFonts w:asciiTheme="minorHAnsi" w:hAnsiTheme="minorHAnsi" w:cstheme="minorHAnsi"/>
        </w:rPr>
        <w:t>Superintendent, Executive</w:t>
      </w:r>
      <w:r w:rsidR="00496E24">
        <w:rPr>
          <w:rFonts w:asciiTheme="minorHAnsi" w:hAnsiTheme="minorHAnsi" w:cstheme="minorHAnsi"/>
        </w:rPr>
        <w:t xml:space="preserve"> Leadership </w:t>
      </w:r>
      <w:r w:rsidR="00F53536">
        <w:rPr>
          <w:rFonts w:asciiTheme="minorHAnsi" w:hAnsiTheme="minorHAnsi" w:cstheme="minorHAnsi"/>
        </w:rPr>
        <w:t>Team,</w:t>
      </w:r>
      <w:r w:rsidR="001D1EF6">
        <w:rPr>
          <w:rFonts w:asciiTheme="minorHAnsi" w:hAnsiTheme="minorHAnsi" w:cstheme="minorHAnsi"/>
        </w:rPr>
        <w:t xml:space="preserve"> and the </w:t>
      </w:r>
      <w:r w:rsidR="00496E24">
        <w:rPr>
          <w:rFonts w:asciiTheme="minorHAnsi" w:hAnsiTheme="minorHAnsi" w:cstheme="minorHAnsi"/>
        </w:rPr>
        <w:t>Transforma</w:t>
      </w:r>
      <w:r w:rsidR="001D1EF6">
        <w:rPr>
          <w:rFonts w:asciiTheme="minorHAnsi" w:hAnsiTheme="minorHAnsi" w:cstheme="minorHAnsi"/>
        </w:rPr>
        <w:t>tion Team on</w:t>
      </w:r>
      <w:r w:rsidR="001A5177">
        <w:rPr>
          <w:rFonts w:asciiTheme="minorHAnsi" w:hAnsiTheme="minorHAnsi" w:cstheme="minorHAnsi"/>
        </w:rPr>
        <w:t>_______________</w:t>
      </w:r>
      <w:r w:rsidR="001D1EF6">
        <w:rPr>
          <w:rFonts w:asciiTheme="minorHAnsi" w:hAnsiTheme="minorHAnsi" w:cstheme="minorHAnsi"/>
        </w:rPr>
        <w:t xml:space="preserve">.  </w:t>
      </w:r>
    </w:p>
    <w:p w14:paraId="6145342A" w14:textId="2B406C29" w:rsidR="00A453BF" w:rsidRDefault="00A453BF">
      <w:pPr>
        <w:rPr>
          <w:rFonts w:ascii="Calibri" w:hAnsi="Calibri" w:cs="Calibri"/>
          <w:iCs/>
        </w:rPr>
      </w:pPr>
    </w:p>
    <w:p w14:paraId="61822142" w14:textId="5842BBF0" w:rsidR="00C74169" w:rsidRDefault="00C74169">
      <w:pPr>
        <w:rPr>
          <w:rFonts w:ascii="Calibri" w:hAnsi="Calibri" w:cs="Calibri"/>
          <w:iCs/>
        </w:rPr>
      </w:pPr>
    </w:p>
    <w:p w14:paraId="64A4936C" w14:textId="77777777" w:rsidR="00656625" w:rsidRDefault="00656625">
      <w:pPr>
        <w:rPr>
          <w:rFonts w:ascii="Calibri" w:hAnsi="Calibri" w:cs="Calibri"/>
          <w:iCs/>
        </w:rPr>
      </w:pPr>
    </w:p>
    <w:p w14:paraId="1C7872CC" w14:textId="0B5A21C2" w:rsidR="003B13B5" w:rsidRDefault="003B13B5">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3B13B5" w14:paraId="3472DE45" w14:textId="77777777" w:rsidTr="003B13B5">
        <w:tc>
          <w:tcPr>
            <w:tcW w:w="10790" w:type="dxa"/>
          </w:tcPr>
          <w:p w14:paraId="53D8C517" w14:textId="77777777" w:rsidR="003B13B5" w:rsidRPr="003B13B5" w:rsidRDefault="003B13B5" w:rsidP="003B13B5">
            <w:pPr>
              <w:rPr>
                <w:rFonts w:asciiTheme="minorHAnsi" w:hAnsiTheme="minorHAnsi" w:cstheme="minorHAnsi"/>
                <w:b/>
                <w:sz w:val="28"/>
              </w:rPr>
            </w:pPr>
            <w:r w:rsidRPr="003B13B5">
              <w:rPr>
                <w:rFonts w:asciiTheme="minorHAnsi" w:hAnsiTheme="minorHAnsi" w:cstheme="minorHAnsi"/>
                <w:b/>
                <w:sz w:val="28"/>
              </w:rPr>
              <w:t>RECOMMENED MOTION</w:t>
            </w:r>
          </w:p>
          <w:p w14:paraId="3E0DDA0C" w14:textId="57AB5464" w:rsidR="003B13B5" w:rsidRDefault="003B13B5" w:rsidP="003B13B5">
            <w:pPr>
              <w:rPr>
                <w:rFonts w:asciiTheme="minorHAnsi" w:hAnsiTheme="minorHAnsi" w:cstheme="minorHAnsi"/>
              </w:rPr>
            </w:pPr>
            <w:r w:rsidRPr="003B13B5">
              <w:rPr>
                <w:rFonts w:asciiTheme="minorHAnsi" w:hAnsiTheme="minorHAnsi" w:cstheme="minorHAnsi"/>
              </w:rPr>
              <w:t xml:space="preserve">That the </w:t>
            </w:r>
            <w:r w:rsidR="00872AD9">
              <w:rPr>
                <w:rFonts w:asciiTheme="minorHAnsi" w:hAnsiTheme="minorHAnsi" w:cstheme="minorHAnsi"/>
              </w:rPr>
              <w:t>Exec</w:t>
            </w:r>
            <w:r w:rsidR="008607FC">
              <w:rPr>
                <w:rFonts w:asciiTheme="minorHAnsi" w:hAnsiTheme="minorHAnsi" w:cstheme="minorHAnsi"/>
              </w:rPr>
              <w:t>u</w:t>
            </w:r>
            <w:r w:rsidR="00872AD9">
              <w:rPr>
                <w:rFonts w:asciiTheme="minorHAnsi" w:hAnsiTheme="minorHAnsi" w:cstheme="minorHAnsi"/>
              </w:rPr>
              <w:t xml:space="preserve">tive Limitation Ends Policy </w:t>
            </w:r>
            <w:r w:rsidR="00A717FB">
              <w:rPr>
                <w:rFonts w:asciiTheme="minorHAnsi" w:hAnsiTheme="minorHAnsi" w:cstheme="minorHAnsi"/>
              </w:rPr>
              <w:t>8</w:t>
            </w:r>
            <w:r w:rsidR="00872AD9">
              <w:rPr>
                <w:rFonts w:asciiTheme="minorHAnsi" w:hAnsiTheme="minorHAnsi" w:cstheme="minorHAnsi"/>
              </w:rPr>
              <w:t xml:space="preserve">: </w:t>
            </w:r>
            <w:r w:rsidR="00A717FB">
              <w:rPr>
                <w:rFonts w:asciiTheme="minorHAnsi" w:hAnsiTheme="minorHAnsi" w:cstheme="minorHAnsi"/>
              </w:rPr>
              <w:t xml:space="preserve">Financial Management </w:t>
            </w:r>
            <w:r w:rsidR="00872AD9">
              <w:rPr>
                <w:rFonts w:asciiTheme="minorHAnsi" w:hAnsiTheme="minorHAnsi" w:cstheme="minorHAnsi"/>
              </w:rPr>
              <w:t>be approved</w:t>
            </w:r>
            <w:r w:rsidR="008607FC">
              <w:rPr>
                <w:rFonts w:asciiTheme="minorHAnsi" w:hAnsiTheme="minorHAnsi" w:cstheme="minorHAnsi"/>
              </w:rPr>
              <w:t xml:space="preserve"> as in compliance</w:t>
            </w:r>
            <w:r w:rsidR="00815CEE">
              <w:rPr>
                <w:rFonts w:asciiTheme="minorHAnsi" w:hAnsiTheme="minorHAnsi" w:cstheme="minorHAnsi"/>
              </w:rPr>
              <w:t xml:space="preserve"> and that the superintendent has </w:t>
            </w:r>
            <w:r w:rsidR="007E36BF">
              <w:rPr>
                <w:rFonts w:asciiTheme="minorHAnsi" w:hAnsiTheme="minorHAnsi" w:cstheme="minorHAnsi"/>
              </w:rPr>
              <w:t xml:space="preserve">used reasonable interpretation </w:t>
            </w:r>
            <w:r w:rsidR="00D00897">
              <w:rPr>
                <w:rFonts w:asciiTheme="minorHAnsi" w:hAnsiTheme="minorHAnsi" w:cstheme="minorHAnsi"/>
              </w:rPr>
              <w:t xml:space="preserve">of this policy. </w:t>
            </w:r>
            <w:r w:rsidR="00F819DC">
              <w:rPr>
                <w:rFonts w:asciiTheme="minorHAnsi" w:hAnsiTheme="minorHAnsi" w:cstheme="minorHAnsi"/>
              </w:rPr>
              <w:t xml:space="preserve">  </w:t>
            </w:r>
            <w:r w:rsidR="005E71E7">
              <w:rPr>
                <w:rFonts w:asciiTheme="minorHAnsi" w:hAnsiTheme="minorHAnsi" w:cstheme="minorHAnsi"/>
              </w:rPr>
              <w:t xml:space="preserve"> </w:t>
            </w:r>
            <w:r w:rsidRPr="003B13B5">
              <w:rPr>
                <w:rFonts w:asciiTheme="minorHAnsi" w:hAnsiTheme="minorHAnsi" w:cstheme="minorHAnsi"/>
              </w:rPr>
              <w:t xml:space="preserve"> </w:t>
            </w:r>
          </w:p>
        </w:tc>
      </w:tr>
    </w:tbl>
    <w:p w14:paraId="184D017B" w14:textId="77777777" w:rsidR="007F00FB" w:rsidRPr="007F00FB" w:rsidRDefault="007F00FB" w:rsidP="00A717FB">
      <w:pPr>
        <w:rPr>
          <w:rFonts w:asciiTheme="minorHAnsi" w:hAnsiTheme="minorHAnsi" w:cstheme="minorHAnsi"/>
          <w:sz w:val="22"/>
        </w:rPr>
      </w:pPr>
    </w:p>
    <w:sectPr w:rsidR="007F00FB" w:rsidRPr="007F00FB"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E2C6" w14:textId="77777777" w:rsidR="005E1E27" w:rsidRDefault="005E1E27" w:rsidP="00CE30F6">
      <w:r>
        <w:separator/>
      </w:r>
    </w:p>
  </w:endnote>
  <w:endnote w:type="continuationSeparator" w:id="0">
    <w:p w14:paraId="61E4038D" w14:textId="77777777" w:rsidR="005E1E27" w:rsidRDefault="005E1E27"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3161" w14:textId="77777777" w:rsidR="005E1E27" w:rsidRDefault="005E1E27" w:rsidP="00CE30F6">
      <w:r>
        <w:separator/>
      </w:r>
    </w:p>
  </w:footnote>
  <w:footnote w:type="continuationSeparator" w:id="0">
    <w:p w14:paraId="1FFC8997" w14:textId="77777777" w:rsidR="005E1E27" w:rsidRDefault="005E1E27"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7D15DA8"/>
    <w:multiLevelType w:val="hybridMultilevel"/>
    <w:tmpl w:val="AE161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65467533">
    <w:abstractNumId w:val="6"/>
  </w:num>
  <w:num w:numId="2" w16cid:durableId="1519391285">
    <w:abstractNumId w:val="3"/>
  </w:num>
  <w:num w:numId="3" w16cid:durableId="60913517">
    <w:abstractNumId w:val="0"/>
  </w:num>
  <w:num w:numId="4" w16cid:durableId="35474105">
    <w:abstractNumId w:val="1"/>
  </w:num>
  <w:num w:numId="5" w16cid:durableId="1411344735">
    <w:abstractNumId w:val="2"/>
  </w:num>
  <w:num w:numId="6" w16cid:durableId="2002348492">
    <w:abstractNumId w:val="7"/>
  </w:num>
  <w:num w:numId="7" w16cid:durableId="401559308">
    <w:abstractNumId w:val="5"/>
  </w:num>
  <w:num w:numId="8" w16cid:durableId="174656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364C"/>
    <w:rsid w:val="00010CCC"/>
    <w:rsid w:val="00021A0F"/>
    <w:rsid w:val="00054FE8"/>
    <w:rsid w:val="0006290C"/>
    <w:rsid w:val="00101A7B"/>
    <w:rsid w:val="0011428A"/>
    <w:rsid w:val="0011659F"/>
    <w:rsid w:val="00127798"/>
    <w:rsid w:val="00132C1B"/>
    <w:rsid w:val="00152676"/>
    <w:rsid w:val="0015431C"/>
    <w:rsid w:val="00184AF1"/>
    <w:rsid w:val="00190B35"/>
    <w:rsid w:val="001A5177"/>
    <w:rsid w:val="001D1EF6"/>
    <w:rsid w:val="00246A02"/>
    <w:rsid w:val="00246B9E"/>
    <w:rsid w:val="00264EB8"/>
    <w:rsid w:val="00277E92"/>
    <w:rsid w:val="002B1D47"/>
    <w:rsid w:val="002C1973"/>
    <w:rsid w:val="00305920"/>
    <w:rsid w:val="00356AE8"/>
    <w:rsid w:val="00391137"/>
    <w:rsid w:val="003B13B5"/>
    <w:rsid w:val="003C12FF"/>
    <w:rsid w:val="003C3C9F"/>
    <w:rsid w:val="003F7597"/>
    <w:rsid w:val="0042281B"/>
    <w:rsid w:val="0043496F"/>
    <w:rsid w:val="0043539E"/>
    <w:rsid w:val="00444879"/>
    <w:rsid w:val="004520BD"/>
    <w:rsid w:val="00460C17"/>
    <w:rsid w:val="00496E24"/>
    <w:rsid w:val="00522881"/>
    <w:rsid w:val="00542217"/>
    <w:rsid w:val="0057244C"/>
    <w:rsid w:val="00573D6A"/>
    <w:rsid w:val="005932A4"/>
    <w:rsid w:val="005B68D2"/>
    <w:rsid w:val="005E1E27"/>
    <w:rsid w:val="005E5189"/>
    <w:rsid w:val="005E71E7"/>
    <w:rsid w:val="00601C27"/>
    <w:rsid w:val="00624F07"/>
    <w:rsid w:val="00656625"/>
    <w:rsid w:val="00666732"/>
    <w:rsid w:val="006D02CC"/>
    <w:rsid w:val="006F7568"/>
    <w:rsid w:val="00721EEF"/>
    <w:rsid w:val="0075161F"/>
    <w:rsid w:val="007E36BF"/>
    <w:rsid w:val="007F00FB"/>
    <w:rsid w:val="00815CEE"/>
    <w:rsid w:val="008259E5"/>
    <w:rsid w:val="008607FC"/>
    <w:rsid w:val="00872AD9"/>
    <w:rsid w:val="008B4DE6"/>
    <w:rsid w:val="009037D1"/>
    <w:rsid w:val="009304E1"/>
    <w:rsid w:val="00936B7E"/>
    <w:rsid w:val="009461CE"/>
    <w:rsid w:val="00967C2E"/>
    <w:rsid w:val="00980E82"/>
    <w:rsid w:val="009966E9"/>
    <w:rsid w:val="009A7DCE"/>
    <w:rsid w:val="00A102DA"/>
    <w:rsid w:val="00A24E58"/>
    <w:rsid w:val="00A453BF"/>
    <w:rsid w:val="00A539E1"/>
    <w:rsid w:val="00A53A80"/>
    <w:rsid w:val="00A60698"/>
    <w:rsid w:val="00A717FB"/>
    <w:rsid w:val="00AD2ECC"/>
    <w:rsid w:val="00AE46A0"/>
    <w:rsid w:val="00B20A6A"/>
    <w:rsid w:val="00B305C6"/>
    <w:rsid w:val="00B62C1C"/>
    <w:rsid w:val="00B661A6"/>
    <w:rsid w:val="00BA43B4"/>
    <w:rsid w:val="00BA43F8"/>
    <w:rsid w:val="00BB2E13"/>
    <w:rsid w:val="00BB7930"/>
    <w:rsid w:val="00BD4FB4"/>
    <w:rsid w:val="00C0062F"/>
    <w:rsid w:val="00C42784"/>
    <w:rsid w:val="00C74169"/>
    <w:rsid w:val="00C7605D"/>
    <w:rsid w:val="00CA272B"/>
    <w:rsid w:val="00CE30F6"/>
    <w:rsid w:val="00CF7D05"/>
    <w:rsid w:val="00D00897"/>
    <w:rsid w:val="00D469CC"/>
    <w:rsid w:val="00D841C4"/>
    <w:rsid w:val="00D92700"/>
    <w:rsid w:val="00DA07EF"/>
    <w:rsid w:val="00DC554A"/>
    <w:rsid w:val="00E07F6A"/>
    <w:rsid w:val="00E32BAB"/>
    <w:rsid w:val="00E53FDE"/>
    <w:rsid w:val="00E571C7"/>
    <w:rsid w:val="00E64FE4"/>
    <w:rsid w:val="00E71EF4"/>
    <w:rsid w:val="00E91611"/>
    <w:rsid w:val="00EA1209"/>
    <w:rsid w:val="00EA3332"/>
    <w:rsid w:val="00EB1726"/>
    <w:rsid w:val="00EB17E6"/>
    <w:rsid w:val="00EC75FF"/>
    <w:rsid w:val="00F453AB"/>
    <w:rsid w:val="00F53536"/>
    <w:rsid w:val="00F5635C"/>
    <w:rsid w:val="00F80D53"/>
    <w:rsid w:val="00F819DC"/>
    <w:rsid w:val="00FE7B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E30F6"/>
    <w:pPr>
      <w:tabs>
        <w:tab w:val="center" w:pos="4680"/>
        <w:tab w:val="right" w:pos="9360"/>
      </w:tabs>
    </w:pPr>
  </w:style>
  <w:style w:type="character" w:customStyle="1" w:styleId="FooterChar">
    <w:name w:val="Footer Char"/>
    <w:basedOn w:val="DefaultParagraphFont"/>
    <w:link w:val="Footer"/>
    <w:uiPriority w:val="99"/>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cp:lastPrinted>2022-03-18T00:14:00Z</cp:lastPrinted>
  <dcterms:created xsi:type="dcterms:W3CDTF">2023-03-27T20:28:00Z</dcterms:created>
  <dcterms:modified xsi:type="dcterms:W3CDTF">2023-03-27T20:28:00Z</dcterms:modified>
</cp:coreProperties>
</file>